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1" w:rsidRPr="00C47C64" w:rsidRDefault="00C47C64" w:rsidP="00C47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6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47C64" w:rsidRDefault="00C47C64" w:rsidP="00C47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</w:t>
      </w:r>
      <w:r w:rsidRPr="00C47C64">
        <w:rPr>
          <w:rFonts w:ascii="Times New Roman" w:hAnsi="Times New Roman" w:cs="Times New Roman"/>
          <w:b/>
          <w:sz w:val="32"/>
          <w:szCs w:val="32"/>
        </w:rPr>
        <w:t>едагогах, посетивших  2011-2012 уч. году  методические семинары</w:t>
      </w:r>
    </w:p>
    <w:p w:rsidR="00C47C64" w:rsidRDefault="00C47C64" w:rsidP="00C47C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418"/>
        <w:gridCol w:w="3817"/>
        <w:gridCol w:w="1839"/>
        <w:gridCol w:w="1433"/>
        <w:gridCol w:w="1360"/>
      </w:tblGrid>
      <w:tr w:rsidR="008A7DD0" w:rsidTr="008A7DD0">
        <w:trPr>
          <w:trHeight w:val="804"/>
        </w:trPr>
        <w:tc>
          <w:tcPr>
            <w:tcW w:w="815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17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839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33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60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8A7DD0" w:rsidTr="008A7DD0">
        <w:tc>
          <w:tcPr>
            <w:tcW w:w="815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5.10.2011</w:t>
            </w:r>
          </w:p>
        </w:tc>
        <w:tc>
          <w:tcPr>
            <w:tcW w:w="3817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«Учебник как инструмент формирования компетентностей школьников в соответствии с требованиями ФГОС нового поколения» с участием автора учебника географии 10 класса издательского центра «</w:t>
            </w:r>
            <w:proofErr w:type="spellStart"/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E47A0">
              <w:rPr>
                <w:rFonts w:ascii="Times New Roman" w:hAnsi="Times New Roman" w:cs="Times New Roman"/>
                <w:sz w:val="24"/>
                <w:szCs w:val="24"/>
              </w:rPr>
              <w:t xml:space="preserve">-Граф» </w:t>
            </w:r>
            <w:proofErr w:type="spellStart"/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Бахчиевой</w:t>
            </w:r>
            <w:proofErr w:type="spellEnd"/>
            <w:r w:rsidRPr="004E47A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39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Усачёва О.А.</w:t>
            </w:r>
          </w:p>
        </w:tc>
        <w:tc>
          <w:tcPr>
            <w:tcW w:w="1433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Самара, СИПКРО</w:t>
            </w:r>
          </w:p>
        </w:tc>
        <w:tc>
          <w:tcPr>
            <w:tcW w:w="1360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A7DD0" w:rsidTr="008A7DD0">
        <w:tc>
          <w:tcPr>
            <w:tcW w:w="815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47A0" w:rsidRPr="004E47A0" w:rsidRDefault="00844372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4E47A0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3817" w:type="dxa"/>
          </w:tcPr>
          <w:p w:rsidR="004E47A0" w:rsidRPr="004E47A0" w:rsidRDefault="00936021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372">
              <w:rPr>
                <w:rFonts w:ascii="Times New Roman" w:hAnsi="Times New Roman" w:cs="Times New Roman"/>
                <w:sz w:val="24"/>
                <w:szCs w:val="24"/>
              </w:rPr>
              <w:t>Ислам: история и культура. Место и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ислама в современном обществе»</w:t>
            </w:r>
          </w:p>
        </w:tc>
        <w:tc>
          <w:tcPr>
            <w:tcW w:w="1839" w:type="dxa"/>
          </w:tcPr>
          <w:p w:rsidR="004E47A0" w:rsidRPr="004E47A0" w:rsidRDefault="00844372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Т.И.</w:t>
            </w:r>
          </w:p>
        </w:tc>
        <w:tc>
          <w:tcPr>
            <w:tcW w:w="1433" w:type="dxa"/>
          </w:tcPr>
          <w:p w:rsidR="00844372" w:rsidRDefault="00844372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Самара, </w:t>
            </w:r>
          </w:p>
          <w:p w:rsidR="004E47A0" w:rsidRPr="004E47A0" w:rsidRDefault="00844372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360" w:type="dxa"/>
          </w:tcPr>
          <w:p w:rsidR="004E47A0" w:rsidRPr="004E47A0" w:rsidRDefault="00844372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4E47A0" w:rsidRPr="004E47A0" w:rsidRDefault="004E47A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47A0" w:rsidRPr="004E47A0" w:rsidRDefault="00936021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8.11.2011</w:t>
            </w:r>
          </w:p>
        </w:tc>
        <w:tc>
          <w:tcPr>
            <w:tcW w:w="3817" w:type="dxa"/>
          </w:tcPr>
          <w:p w:rsidR="004E47A0" w:rsidRPr="004E47A0" w:rsidRDefault="00936021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вопросы подготовки выпускников к сдаче ЕГЭ по истории и обществознанию»</w:t>
            </w:r>
          </w:p>
        </w:tc>
        <w:tc>
          <w:tcPr>
            <w:tcW w:w="1839" w:type="dxa"/>
          </w:tcPr>
          <w:p w:rsidR="004E47A0" w:rsidRPr="004E47A0" w:rsidRDefault="00936021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Т.И.</w:t>
            </w:r>
          </w:p>
        </w:tc>
        <w:tc>
          <w:tcPr>
            <w:tcW w:w="1433" w:type="dxa"/>
          </w:tcPr>
          <w:p w:rsidR="004E47A0" w:rsidRPr="004E47A0" w:rsidRDefault="00936021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СИПКРО</w:t>
            </w:r>
          </w:p>
        </w:tc>
        <w:tc>
          <w:tcPr>
            <w:tcW w:w="1360" w:type="dxa"/>
          </w:tcPr>
          <w:p w:rsidR="004E47A0" w:rsidRPr="004E47A0" w:rsidRDefault="00936021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9.11.2011</w:t>
            </w:r>
          </w:p>
        </w:tc>
        <w:tc>
          <w:tcPr>
            <w:tcW w:w="3817" w:type="dxa"/>
          </w:tcPr>
          <w:p w:rsidR="008A7DD0" w:rsidRPr="004E47A0" w:rsidRDefault="008A7DD0" w:rsidP="008A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подготовки выпускников к сдаче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Л.В.</w:t>
            </w:r>
          </w:p>
        </w:tc>
        <w:tc>
          <w:tcPr>
            <w:tcW w:w="1433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СИПКРО</w:t>
            </w:r>
          </w:p>
        </w:tc>
        <w:tc>
          <w:tcPr>
            <w:tcW w:w="1360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3817" w:type="dxa"/>
          </w:tcPr>
          <w:p w:rsidR="008A7DD0" w:rsidRPr="004E47A0" w:rsidRDefault="008A7DD0" w:rsidP="008A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подготовки выпускников к сдаче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  <w:tc>
          <w:tcPr>
            <w:tcW w:w="1433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СИПКРО</w:t>
            </w:r>
          </w:p>
        </w:tc>
        <w:tc>
          <w:tcPr>
            <w:tcW w:w="1360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</w:p>
        </w:tc>
        <w:tc>
          <w:tcPr>
            <w:tcW w:w="3817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«Методологические основы использования интерактивных учебных пособий «Экзамен-медиа» в образовательном процессе»</w:t>
            </w:r>
          </w:p>
        </w:tc>
        <w:tc>
          <w:tcPr>
            <w:tcW w:w="1839" w:type="dxa"/>
          </w:tcPr>
          <w:p w:rsidR="008A7DD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О.Р.,</w:t>
            </w:r>
          </w:p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33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Самара, СИПКРО</w:t>
            </w:r>
          </w:p>
        </w:tc>
        <w:tc>
          <w:tcPr>
            <w:tcW w:w="1360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3817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школы по подготовке выпускников к итоговой аттестации»</w:t>
            </w:r>
          </w:p>
        </w:tc>
        <w:tc>
          <w:tcPr>
            <w:tcW w:w="1839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С.П.</w:t>
            </w:r>
          </w:p>
        </w:tc>
        <w:tc>
          <w:tcPr>
            <w:tcW w:w="1433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Приволжье, МОУ СОШ № 2 с. Приволжья</w:t>
            </w:r>
          </w:p>
        </w:tc>
        <w:tc>
          <w:tcPr>
            <w:tcW w:w="1360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13.12.2012 </w:t>
            </w:r>
          </w:p>
        </w:tc>
        <w:tc>
          <w:tcPr>
            <w:tcW w:w="3817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«ВШК – средство управления инновационными процессами в ОУ»</w:t>
            </w:r>
          </w:p>
        </w:tc>
        <w:tc>
          <w:tcPr>
            <w:tcW w:w="1839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 С.П.</w:t>
            </w:r>
          </w:p>
        </w:tc>
        <w:tc>
          <w:tcPr>
            <w:tcW w:w="1433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Приволжье, МОУ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Приволжья</w:t>
            </w:r>
          </w:p>
        </w:tc>
        <w:tc>
          <w:tcPr>
            <w:tcW w:w="1360" w:type="dxa"/>
          </w:tcPr>
          <w:p w:rsidR="008A7DD0" w:rsidRPr="004E47A0" w:rsidRDefault="008A7DD0" w:rsidP="00AD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8A7DD0" w:rsidTr="008A7DD0">
        <w:tc>
          <w:tcPr>
            <w:tcW w:w="815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  <w:tc>
          <w:tcPr>
            <w:tcW w:w="3817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«Интеллектуальное развитие школьников в урочной и внеурочной деятельности в условиях реализации Национальной образовательной инициативы»</w:t>
            </w:r>
          </w:p>
        </w:tc>
        <w:tc>
          <w:tcPr>
            <w:tcW w:w="1839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33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22 г. Чапаевск</w:t>
            </w:r>
          </w:p>
        </w:tc>
        <w:tc>
          <w:tcPr>
            <w:tcW w:w="1360" w:type="dxa"/>
          </w:tcPr>
          <w:p w:rsidR="008A7DD0" w:rsidRPr="004E47A0" w:rsidRDefault="008A7DD0" w:rsidP="00C4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  <w:bookmarkStart w:id="0" w:name="_GoBack"/>
            <w:bookmarkEnd w:id="0"/>
          </w:p>
        </w:tc>
      </w:tr>
    </w:tbl>
    <w:p w:rsidR="00C47C64" w:rsidRPr="00C47C64" w:rsidRDefault="00C47C64" w:rsidP="00C47C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47C64" w:rsidRPr="00C47C64" w:rsidSect="00C47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D"/>
    <w:rsid w:val="00385071"/>
    <w:rsid w:val="004E47A0"/>
    <w:rsid w:val="00844372"/>
    <w:rsid w:val="008A7DD0"/>
    <w:rsid w:val="00936021"/>
    <w:rsid w:val="00C47C64"/>
    <w:rsid w:val="00F62CA8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7289-2A20-4B2B-B47D-A557545D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2012-01-16T10:37:00Z</dcterms:created>
  <dcterms:modified xsi:type="dcterms:W3CDTF">2012-01-16T11:08:00Z</dcterms:modified>
</cp:coreProperties>
</file>